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826168" w14:textId="30CE354C" w:rsidR="00D05C2E" w:rsidRPr="00D05C2E" w:rsidRDefault="00D05C2E" w:rsidP="0082548D">
      <w:pPr>
        <w:spacing w:after="0"/>
        <w:rPr>
          <w:rFonts w:ascii="Poppins" w:hAnsi="Poppins" w:cs="Poppins"/>
          <w:b/>
          <w:bCs/>
          <w:sz w:val="20"/>
          <w:szCs w:val="20"/>
        </w:rPr>
      </w:pPr>
      <w:r w:rsidRPr="00D05C2E">
        <w:rPr>
          <w:rFonts w:ascii="Poppins" w:hAnsi="Poppins" w:cs="Poppins"/>
          <w:b/>
          <w:bCs/>
          <w:sz w:val="20"/>
          <w:szCs w:val="20"/>
        </w:rPr>
        <w:t>Aufgabe: Spielentwurf</w:t>
      </w:r>
    </w:p>
    <w:p w14:paraId="36FD2062" w14:textId="23910BE7" w:rsidR="00CE26F4" w:rsidRDefault="0082548D" w:rsidP="0082548D">
      <w:pPr>
        <w:spacing w:after="0"/>
        <w:rPr>
          <w:rFonts w:ascii="Poppins" w:hAnsi="Poppins" w:cs="Poppins"/>
          <w:sz w:val="20"/>
          <w:szCs w:val="20"/>
        </w:rPr>
      </w:pPr>
      <w:r w:rsidRPr="00D05C2E">
        <w:rPr>
          <w:rFonts w:ascii="Poppins" w:hAnsi="Poppins" w:cs="Poppins"/>
          <w:sz w:val="20"/>
          <w:szCs w:val="20"/>
        </w:rPr>
        <w:t>Entwerft ein Konzept für ein neues Spiel</w:t>
      </w:r>
      <w:r w:rsidR="00CE26F4" w:rsidRPr="00D05C2E">
        <w:rPr>
          <w:rFonts w:ascii="Poppins" w:hAnsi="Poppins" w:cs="Poppins"/>
          <w:sz w:val="20"/>
          <w:szCs w:val="20"/>
        </w:rPr>
        <w:t>.</w:t>
      </w:r>
      <w:r w:rsidRPr="00D05C2E">
        <w:rPr>
          <w:rFonts w:ascii="Poppins" w:hAnsi="Poppins" w:cs="Poppins"/>
          <w:sz w:val="20"/>
          <w:szCs w:val="20"/>
        </w:rPr>
        <w:t xml:space="preserve"> Ziel ist es so weit zu kommen, dass man die Idee jemandem vorstellen kann, und diese Person sich ein Bild von dem Spiel machen kann. Die tatsächliche Umsetzung ist nicht teil des Projekts.</w:t>
      </w:r>
      <w:r w:rsidR="00CE26F4" w:rsidRPr="00D05C2E">
        <w:rPr>
          <w:rFonts w:ascii="Poppins" w:hAnsi="Poppins" w:cs="Poppins"/>
          <w:sz w:val="20"/>
          <w:szCs w:val="20"/>
        </w:rPr>
        <w:t xml:space="preserve"> Hier könnt ihr euch Notizen machen:  </w:t>
      </w:r>
    </w:p>
    <w:p w14:paraId="3CD987EC" w14:textId="77777777" w:rsidR="00D05C2E" w:rsidRPr="00D05C2E" w:rsidRDefault="00D05C2E" w:rsidP="0082548D">
      <w:pPr>
        <w:spacing w:after="0"/>
        <w:rPr>
          <w:rFonts w:ascii="Poppins" w:hAnsi="Poppins" w:cs="Poppins"/>
          <w:sz w:val="20"/>
          <w:szCs w:val="20"/>
        </w:rPr>
      </w:pPr>
    </w:p>
    <w:p w14:paraId="27D0125D" w14:textId="2287D160" w:rsidR="00CE26F4" w:rsidRPr="00D05C2E" w:rsidRDefault="00CE26F4" w:rsidP="00CE26F4">
      <w:pPr>
        <w:pStyle w:val="Listenabsatz"/>
        <w:numPr>
          <w:ilvl w:val="0"/>
          <w:numId w:val="1"/>
        </w:numPr>
        <w:rPr>
          <w:rFonts w:ascii="Poppins" w:hAnsi="Poppins" w:cs="Poppins"/>
          <w:sz w:val="20"/>
          <w:szCs w:val="20"/>
        </w:rPr>
      </w:pPr>
      <w:r w:rsidRPr="00D05C2E">
        <w:rPr>
          <w:rFonts w:ascii="Poppins" w:hAnsi="Poppins" w:cs="Poppins"/>
          <w:sz w:val="20"/>
          <w:szCs w:val="20"/>
        </w:rPr>
        <w:t>Grundsätzliche Voraussetzungen (vgl. 1. Stunde):</w:t>
      </w:r>
    </w:p>
    <w:p w14:paraId="745D4D8D" w14:textId="0B5EE809" w:rsidR="00CE26F4" w:rsidRPr="00D05C2E" w:rsidRDefault="00CE26F4" w:rsidP="00CE26F4">
      <w:pPr>
        <w:pStyle w:val="Listenabsatz"/>
        <w:numPr>
          <w:ilvl w:val="1"/>
          <w:numId w:val="1"/>
        </w:numPr>
        <w:rPr>
          <w:rFonts w:ascii="Poppins" w:hAnsi="Poppins" w:cs="Poppins"/>
          <w:sz w:val="20"/>
          <w:szCs w:val="20"/>
        </w:rPr>
      </w:pPr>
      <w:r w:rsidRPr="00D05C2E">
        <w:rPr>
          <w:rFonts w:ascii="Poppins" w:hAnsi="Poppins" w:cs="Poppins"/>
          <w:sz w:val="20"/>
          <w:szCs w:val="20"/>
        </w:rPr>
        <w:t xml:space="preserve"> Casual vs. Core Game:  </w:t>
      </w:r>
      <w:r w:rsidRPr="00D05C2E">
        <w:rPr>
          <w:rFonts w:ascii="Poppins" w:hAnsi="Poppins" w:cs="Poppins"/>
          <w:sz w:val="20"/>
          <w:szCs w:val="20"/>
        </w:rPr>
        <w:tab/>
        <w:t>____________________________</w:t>
      </w:r>
    </w:p>
    <w:p w14:paraId="3A751D46" w14:textId="4FE47A93" w:rsidR="00CE26F4" w:rsidRPr="00D05C2E" w:rsidRDefault="00CE26F4" w:rsidP="00CE26F4">
      <w:pPr>
        <w:pStyle w:val="Listenabsatz"/>
        <w:numPr>
          <w:ilvl w:val="1"/>
          <w:numId w:val="1"/>
        </w:numPr>
        <w:rPr>
          <w:rFonts w:ascii="Poppins" w:hAnsi="Poppins" w:cs="Poppins"/>
          <w:sz w:val="20"/>
          <w:szCs w:val="20"/>
        </w:rPr>
      </w:pPr>
      <w:r w:rsidRPr="00D05C2E">
        <w:rPr>
          <w:rFonts w:ascii="Poppins" w:hAnsi="Poppins" w:cs="Poppins"/>
          <w:sz w:val="20"/>
          <w:szCs w:val="20"/>
        </w:rPr>
        <w:t>Endgerät (Handy vs. PC vs. Konsole): ____________________________</w:t>
      </w:r>
    </w:p>
    <w:p w14:paraId="39F0D46E" w14:textId="2DB99E02" w:rsidR="00CE26F4" w:rsidRPr="00D05C2E" w:rsidRDefault="00CE26F4" w:rsidP="00CE26F4">
      <w:pPr>
        <w:pStyle w:val="Listenabsatz"/>
        <w:numPr>
          <w:ilvl w:val="1"/>
          <w:numId w:val="1"/>
        </w:numPr>
        <w:rPr>
          <w:rFonts w:ascii="Poppins" w:hAnsi="Poppins" w:cs="Poppins"/>
          <w:sz w:val="20"/>
          <w:szCs w:val="20"/>
        </w:rPr>
      </w:pPr>
      <w:r w:rsidRPr="00D05C2E">
        <w:rPr>
          <w:rFonts w:ascii="Poppins" w:hAnsi="Poppins" w:cs="Poppins"/>
          <w:sz w:val="20"/>
          <w:szCs w:val="20"/>
        </w:rPr>
        <w:t>Steuerung (Touchscreen, Controller, Tastatur, Lenkrad)</w:t>
      </w:r>
      <w:r w:rsidR="00D05C2E">
        <w:rPr>
          <w:rFonts w:ascii="Poppins" w:hAnsi="Poppins" w:cs="Poppins"/>
          <w:sz w:val="20"/>
          <w:szCs w:val="20"/>
        </w:rPr>
        <w:t xml:space="preserve">: </w:t>
      </w:r>
      <w:r w:rsidRPr="00D05C2E">
        <w:rPr>
          <w:rFonts w:ascii="Poppins" w:hAnsi="Poppins" w:cs="Poppins"/>
          <w:sz w:val="20"/>
          <w:szCs w:val="20"/>
        </w:rPr>
        <w:t>____________________________</w:t>
      </w:r>
    </w:p>
    <w:p w14:paraId="67125D2B" w14:textId="2A283099" w:rsidR="00CE26F4" w:rsidRPr="00D05C2E" w:rsidRDefault="00CE26F4" w:rsidP="00CE26F4">
      <w:pPr>
        <w:pStyle w:val="Listenabsatz"/>
        <w:numPr>
          <w:ilvl w:val="1"/>
          <w:numId w:val="1"/>
        </w:numPr>
        <w:rPr>
          <w:rFonts w:ascii="Poppins" w:hAnsi="Poppins" w:cs="Poppins"/>
          <w:sz w:val="20"/>
          <w:szCs w:val="20"/>
        </w:rPr>
      </w:pPr>
      <w:r w:rsidRPr="00D05C2E">
        <w:rPr>
          <w:rFonts w:ascii="Poppins" w:hAnsi="Poppins" w:cs="Poppins"/>
          <w:sz w:val="20"/>
          <w:szCs w:val="20"/>
        </w:rPr>
        <w:t>Thema (Zukunft, Gegenwart, Vergangenheit, Fiktiv):</w:t>
      </w:r>
      <w:r w:rsidR="00D05C2E">
        <w:rPr>
          <w:rFonts w:ascii="Poppins" w:hAnsi="Poppins" w:cs="Poppins"/>
          <w:sz w:val="20"/>
          <w:szCs w:val="20"/>
        </w:rPr>
        <w:t xml:space="preserve"> </w:t>
      </w:r>
      <w:r w:rsidRPr="00D05C2E">
        <w:rPr>
          <w:rFonts w:ascii="Poppins" w:hAnsi="Poppins" w:cs="Poppins"/>
          <w:sz w:val="20"/>
          <w:szCs w:val="20"/>
        </w:rPr>
        <w:t>____________________________</w:t>
      </w:r>
    </w:p>
    <w:p w14:paraId="468D3953" w14:textId="2D28CC03" w:rsidR="00CE26F4" w:rsidRPr="00D05C2E" w:rsidRDefault="00CE26F4" w:rsidP="00CE26F4">
      <w:pPr>
        <w:pStyle w:val="Listenabsatz"/>
        <w:numPr>
          <w:ilvl w:val="1"/>
          <w:numId w:val="1"/>
        </w:numPr>
        <w:rPr>
          <w:rFonts w:ascii="Poppins" w:hAnsi="Poppins" w:cs="Poppins"/>
          <w:sz w:val="20"/>
          <w:szCs w:val="20"/>
        </w:rPr>
      </w:pPr>
      <w:r w:rsidRPr="00D05C2E">
        <w:rPr>
          <w:rFonts w:ascii="Poppins" w:hAnsi="Poppins" w:cs="Poppins"/>
          <w:sz w:val="20"/>
          <w:szCs w:val="20"/>
        </w:rPr>
        <w:t xml:space="preserve">Geografische Einordnung (Deutschland, Europa, Amerika, Asien, Afrika, realer Weltraum, fiktiver Weltraum, fiktiver Planet): </w:t>
      </w:r>
      <w:r w:rsidRPr="00D05C2E">
        <w:rPr>
          <w:rFonts w:ascii="Poppins" w:hAnsi="Poppins" w:cs="Poppins"/>
          <w:sz w:val="20"/>
          <w:szCs w:val="20"/>
        </w:rPr>
        <w:tab/>
      </w:r>
      <w:r w:rsidRPr="00D05C2E">
        <w:rPr>
          <w:rFonts w:ascii="Poppins" w:hAnsi="Poppins" w:cs="Poppins"/>
          <w:sz w:val="20"/>
          <w:szCs w:val="20"/>
        </w:rPr>
        <w:tab/>
      </w:r>
      <w:r w:rsidRPr="00D05C2E">
        <w:rPr>
          <w:rFonts w:ascii="Poppins" w:hAnsi="Poppins" w:cs="Poppins"/>
          <w:sz w:val="20"/>
          <w:szCs w:val="20"/>
        </w:rPr>
        <w:tab/>
        <w:t xml:space="preserve">      ____________________________</w:t>
      </w:r>
    </w:p>
    <w:p w14:paraId="3DEBCD92" w14:textId="5A0B54E4" w:rsidR="00CE26F4" w:rsidRDefault="00CE26F4" w:rsidP="00D05C2E">
      <w:pPr>
        <w:pStyle w:val="Listenabsatz"/>
        <w:numPr>
          <w:ilvl w:val="1"/>
          <w:numId w:val="1"/>
        </w:numPr>
        <w:rPr>
          <w:rFonts w:ascii="Poppins" w:hAnsi="Poppins" w:cs="Poppins"/>
          <w:sz w:val="20"/>
          <w:szCs w:val="20"/>
        </w:rPr>
      </w:pPr>
      <w:r w:rsidRPr="00D05C2E">
        <w:rPr>
          <w:rFonts w:ascii="Poppins" w:hAnsi="Poppins" w:cs="Poppins"/>
          <w:sz w:val="20"/>
          <w:szCs w:val="20"/>
        </w:rPr>
        <w:t>Spielstil (Point and Click, Rollenspiel, Shooter, Aufbausimulation, Simulation, Puzzle, Andere):</w:t>
      </w:r>
      <w:r w:rsidR="00D05C2E">
        <w:rPr>
          <w:rFonts w:ascii="Poppins" w:hAnsi="Poppins" w:cs="Poppins"/>
          <w:sz w:val="20"/>
          <w:szCs w:val="20"/>
        </w:rPr>
        <w:t xml:space="preserve"> </w:t>
      </w:r>
      <w:r w:rsidRPr="00D05C2E">
        <w:rPr>
          <w:rFonts w:ascii="Poppins" w:hAnsi="Poppins" w:cs="Poppins"/>
          <w:sz w:val="20"/>
          <w:szCs w:val="20"/>
        </w:rPr>
        <w:t>____________________________</w:t>
      </w:r>
    </w:p>
    <w:p w14:paraId="34765A5E" w14:textId="77777777" w:rsidR="00D05C2E" w:rsidRPr="00D05C2E" w:rsidRDefault="00D05C2E" w:rsidP="00D05C2E">
      <w:pPr>
        <w:rPr>
          <w:rFonts w:ascii="Poppins" w:hAnsi="Poppins" w:cs="Poppins"/>
          <w:sz w:val="20"/>
          <w:szCs w:val="20"/>
        </w:rPr>
      </w:pPr>
    </w:p>
    <w:p w14:paraId="64123DBA" w14:textId="77777777" w:rsidR="00CE26F4" w:rsidRPr="00D05C2E" w:rsidRDefault="00CE26F4" w:rsidP="00CE26F4">
      <w:pPr>
        <w:pStyle w:val="Listenabsatz"/>
        <w:numPr>
          <w:ilvl w:val="0"/>
          <w:numId w:val="1"/>
        </w:numPr>
        <w:rPr>
          <w:rFonts w:ascii="Poppins" w:hAnsi="Poppins" w:cs="Poppins"/>
          <w:sz w:val="20"/>
          <w:szCs w:val="20"/>
        </w:rPr>
      </w:pPr>
      <w:r w:rsidRPr="00D05C2E">
        <w:rPr>
          <w:rFonts w:ascii="Poppins" w:hAnsi="Poppins" w:cs="Poppins"/>
          <w:sz w:val="20"/>
          <w:szCs w:val="20"/>
        </w:rPr>
        <w:t xml:space="preserve">Details tiefer ausarbeiten in verschiedenen Kategorien (vgl. 3. Stunde): </w:t>
      </w:r>
    </w:p>
    <w:p w14:paraId="2AD6F5AB" w14:textId="3089C31D" w:rsidR="00CE26F4" w:rsidRPr="00D05C2E" w:rsidRDefault="00CE26F4" w:rsidP="00CE26F4">
      <w:pPr>
        <w:pStyle w:val="Listenabsatz"/>
        <w:numPr>
          <w:ilvl w:val="1"/>
          <w:numId w:val="1"/>
        </w:numPr>
        <w:rPr>
          <w:rFonts w:ascii="Poppins" w:hAnsi="Poppins" w:cs="Poppins"/>
          <w:sz w:val="20"/>
          <w:szCs w:val="20"/>
        </w:rPr>
      </w:pPr>
      <w:r w:rsidRPr="00D05C2E">
        <w:rPr>
          <w:rFonts w:ascii="Poppins" w:hAnsi="Poppins" w:cs="Poppins"/>
          <w:sz w:val="20"/>
          <w:szCs w:val="20"/>
        </w:rPr>
        <w:t xml:space="preserve">Wer ist „Hauptcharakter“ (oder anonyme Schiffe wie in „Weltraum Übernahme“)? </w:t>
      </w:r>
      <w:r w:rsidRPr="00D05C2E">
        <w:rPr>
          <w:rFonts w:ascii="Poppins" w:hAnsi="Poppins" w:cs="Poppins"/>
          <w:sz w:val="20"/>
          <w:szCs w:val="20"/>
        </w:rPr>
        <w:br/>
        <w:t>______________________________________________________</w:t>
      </w:r>
      <w:r w:rsidRPr="00D05C2E">
        <w:rPr>
          <w:rFonts w:ascii="Poppins" w:hAnsi="Poppins" w:cs="Poppins"/>
          <w:sz w:val="20"/>
          <w:szCs w:val="20"/>
        </w:rPr>
        <w:br/>
        <w:t>________________________________________________________________________</w:t>
      </w:r>
      <w:r w:rsidR="00D05C2E" w:rsidRPr="00D05C2E">
        <w:rPr>
          <w:rFonts w:ascii="Poppins" w:hAnsi="Poppins" w:cs="Poppins"/>
          <w:sz w:val="20"/>
          <w:szCs w:val="20"/>
        </w:rPr>
        <w:t>____________________________________</w:t>
      </w:r>
    </w:p>
    <w:p w14:paraId="34D3BE92" w14:textId="4E7842A1" w:rsidR="00CE26F4" w:rsidRPr="00D05C2E" w:rsidRDefault="00CE26F4" w:rsidP="00D05C2E">
      <w:pPr>
        <w:pStyle w:val="Listenabsatz"/>
        <w:numPr>
          <w:ilvl w:val="1"/>
          <w:numId w:val="1"/>
        </w:numPr>
        <w:rPr>
          <w:rFonts w:ascii="Poppins" w:hAnsi="Poppins" w:cs="Poppins"/>
          <w:sz w:val="20"/>
          <w:szCs w:val="20"/>
        </w:rPr>
      </w:pPr>
      <w:r w:rsidRPr="00D05C2E">
        <w:rPr>
          <w:rFonts w:ascii="Poppins" w:hAnsi="Poppins" w:cs="Poppins"/>
          <w:sz w:val="20"/>
          <w:szCs w:val="20"/>
        </w:rPr>
        <w:t xml:space="preserve">Was passiert in der Story? </w:t>
      </w:r>
      <w:r w:rsidRPr="00D05C2E">
        <w:rPr>
          <w:rFonts w:ascii="Poppins" w:hAnsi="Poppins" w:cs="Poppins"/>
          <w:sz w:val="20"/>
          <w:szCs w:val="20"/>
        </w:rPr>
        <w:br/>
        <w:t>________________________________________________________________________________________________________________________________________________________________________________________________________________________</w:t>
      </w:r>
    </w:p>
    <w:p w14:paraId="4BBB2437" w14:textId="17C16C94" w:rsidR="00CE26F4" w:rsidRPr="00D05C2E" w:rsidRDefault="00CE26F4" w:rsidP="00CE26F4">
      <w:pPr>
        <w:pStyle w:val="Listenabsatz"/>
        <w:numPr>
          <w:ilvl w:val="1"/>
          <w:numId w:val="1"/>
        </w:numPr>
        <w:rPr>
          <w:rFonts w:ascii="Poppins" w:hAnsi="Poppins" w:cs="Poppins"/>
          <w:sz w:val="20"/>
          <w:szCs w:val="20"/>
        </w:rPr>
      </w:pPr>
      <w:r w:rsidRPr="00D05C2E">
        <w:rPr>
          <w:rFonts w:ascii="Poppins" w:hAnsi="Poppins" w:cs="Poppins"/>
          <w:sz w:val="20"/>
          <w:szCs w:val="20"/>
        </w:rPr>
        <w:t xml:space="preserve">Welche Quests gibt es auf dem Weg? </w:t>
      </w:r>
      <w:r w:rsidRPr="00D05C2E">
        <w:rPr>
          <w:rFonts w:ascii="Poppins" w:hAnsi="Poppins" w:cs="Poppins"/>
          <w:sz w:val="20"/>
          <w:szCs w:val="20"/>
        </w:rPr>
        <w:br/>
        <w:t>________________________________________________________________________________________________________________________________________________________________________________________________________________________</w:t>
      </w:r>
    </w:p>
    <w:p w14:paraId="656933C3" w14:textId="2D8D9081" w:rsidR="00CE26F4" w:rsidRPr="00D05C2E" w:rsidRDefault="00CE26F4" w:rsidP="00CE26F4">
      <w:pPr>
        <w:pStyle w:val="Listenabsatz"/>
        <w:numPr>
          <w:ilvl w:val="1"/>
          <w:numId w:val="1"/>
        </w:numPr>
        <w:rPr>
          <w:rFonts w:ascii="Poppins" w:hAnsi="Poppins" w:cs="Poppins"/>
          <w:sz w:val="20"/>
          <w:szCs w:val="20"/>
        </w:rPr>
      </w:pPr>
      <w:r w:rsidRPr="00D05C2E">
        <w:rPr>
          <w:rFonts w:ascii="Poppins" w:hAnsi="Poppins" w:cs="Poppins"/>
          <w:sz w:val="20"/>
          <w:szCs w:val="20"/>
        </w:rPr>
        <w:t xml:space="preserve">Welche Währungen gibt es, welche Ressourcen? </w:t>
      </w:r>
      <w:r w:rsidRPr="00D05C2E">
        <w:rPr>
          <w:rFonts w:ascii="Poppins" w:hAnsi="Poppins" w:cs="Poppins"/>
          <w:sz w:val="20"/>
          <w:szCs w:val="20"/>
        </w:rPr>
        <w:br/>
        <w:t>________________________________________________________________________________________________________________________________________________________________________________________________________________________</w:t>
      </w:r>
    </w:p>
    <w:p w14:paraId="0FF39B41" w14:textId="72FD5E40" w:rsidR="00CE26F4" w:rsidRPr="00D05C2E" w:rsidRDefault="00CE26F4" w:rsidP="00CE26F4">
      <w:pPr>
        <w:pStyle w:val="Listenabsatz"/>
        <w:numPr>
          <w:ilvl w:val="1"/>
          <w:numId w:val="1"/>
        </w:numPr>
        <w:rPr>
          <w:rFonts w:ascii="Poppins" w:hAnsi="Poppins" w:cs="Poppins"/>
          <w:sz w:val="20"/>
          <w:szCs w:val="20"/>
        </w:rPr>
      </w:pPr>
      <w:r w:rsidRPr="00D05C2E">
        <w:rPr>
          <w:rFonts w:ascii="Poppins" w:hAnsi="Poppins" w:cs="Poppins"/>
          <w:sz w:val="20"/>
          <w:szCs w:val="20"/>
        </w:rPr>
        <w:lastRenderedPageBreak/>
        <w:t>Welche Parameter braucht der Hauptcharakter (Angriff, Verteidigung, Ausdauer, Ausrüstungsgegenstände, Fähigkeiten, …), wie lang spielt man, wie schwer ist es zu erlernen?</w:t>
      </w:r>
      <w:r w:rsidRPr="00D05C2E">
        <w:rPr>
          <w:rFonts w:ascii="Poppins" w:hAnsi="Poppins" w:cs="Poppins"/>
          <w:sz w:val="20"/>
          <w:szCs w:val="20"/>
        </w:rPr>
        <w:br/>
        <w:t>________________________________________________________________________________________________________________________________________________________________________________________________________________________</w:t>
      </w:r>
      <w:r w:rsidRPr="00D05C2E">
        <w:rPr>
          <w:rFonts w:ascii="Poppins" w:hAnsi="Poppins" w:cs="Poppins"/>
          <w:sz w:val="20"/>
          <w:szCs w:val="20"/>
        </w:rPr>
        <w:br/>
      </w:r>
    </w:p>
    <w:p w14:paraId="0F97D72C" w14:textId="77777777" w:rsidR="00CE26F4" w:rsidRPr="00D05C2E" w:rsidRDefault="00CE26F4" w:rsidP="00CE26F4">
      <w:pPr>
        <w:pStyle w:val="Listenabsatz"/>
        <w:numPr>
          <w:ilvl w:val="0"/>
          <w:numId w:val="1"/>
        </w:numPr>
        <w:rPr>
          <w:rFonts w:ascii="Poppins" w:hAnsi="Poppins" w:cs="Poppins"/>
          <w:sz w:val="20"/>
          <w:szCs w:val="20"/>
        </w:rPr>
      </w:pPr>
      <w:r w:rsidRPr="00D05C2E">
        <w:rPr>
          <w:rFonts w:ascii="Poppins" w:hAnsi="Poppins" w:cs="Poppins"/>
          <w:sz w:val="20"/>
          <w:szCs w:val="20"/>
        </w:rPr>
        <w:t xml:space="preserve">Welche Mechanismen gibt es, damit die Spielenden dranbleiben (vgl. 2. Stunde) </w:t>
      </w:r>
    </w:p>
    <w:p w14:paraId="4F265C32" w14:textId="1BD8A733" w:rsidR="00CE26F4" w:rsidRPr="00D05C2E" w:rsidRDefault="00CE26F4" w:rsidP="00D05C2E">
      <w:pPr>
        <w:pStyle w:val="Listenabsatz"/>
        <w:numPr>
          <w:ilvl w:val="1"/>
          <w:numId w:val="1"/>
        </w:numPr>
        <w:rPr>
          <w:rFonts w:ascii="Poppins" w:hAnsi="Poppins" w:cs="Poppins"/>
          <w:sz w:val="20"/>
          <w:szCs w:val="20"/>
        </w:rPr>
      </w:pPr>
      <w:r w:rsidRPr="00D05C2E">
        <w:rPr>
          <w:rFonts w:ascii="Poppins" w:hAnsi="Poppins" w:cs="Poppins"/>
          <w:sz w:val="20"/>
          <w:szCs w:val="20"/>
        </w:rPr>
        <w:t>Welche Aufgaben haben die Spielenden in Leveln bzw. in der Welt?</w:t>
      </w:r>
      <w:r w:rsidRPr="00D05C2E">
        <w:rPr>
          <w:rFonts w:ascii="Poppins" w:hAnsi="Poppins" w:cs="Poppins"/>
          <w:sz w:val="20"/>
          <w:szCs w:val="20"/>
        </w:rPr>
        <w:br/>
        <w:t>________________________________________________________________________________________________________________________________________________________________________________________________________________________</w:t>
      </w:r>
      <w:r w:rsidRPr="00D05C2E">
        <w:rPr>
          <w:rFonts w:ascii="Poppins" w:hAnsi="Poppins" w:cs="Poppins"/>
          <w:sz w:val="20"/>
          <w:szCs w:val="20"/>
        </w:rPr>
        <w:br/>
        <w:t>______________________________________________________</w:t>
      </w:r>
    </w:p>
    <w:p w14:paraId="0DABC043" w14:textId="5FC49096" w:rsidR="00CE26F4" w:rsidRPr="00D05C2E" w:rsidRDefault="00CE26F4" w:rsidP="00CE26F4">
      <w:pPr>
        <w:pStyle w:val="Listenabsatz"/>
        <w:numPr>
          <w:ilvl w:val="1"/>
          <w:numId w:val="1"/>
        </w:numPr>
        <w:rPr>
          <w:rFonts w:ascii="Poppins" w:hAnsi="Poppins" w:cs="Poppins"/>
          <w:sz w:val="20"/>
          <w:szCs w:val="20"/>
        </w:rPr>
      </w:pPr>
      <w:r w:rsidRPr="00D05C2E">
        <w:rPr>
          <w:rFonts w:ascii="Poppins" w:hAnsi="Poppins" w:cs="Poppins"/>
          <w:sz w:val="20"/>
          <w:szCs w:val="20"/>
        </w:rPr>
        <w:t>Welche Dark Patterns gibt es? Warum und wie wirken sie?</w:t>
      </w:r>
      <w:r w:rsidRPr="00D05C2E">
        <w:rPr>
          <w:rFonts w:ascii="Poppins" w:hAnsi="Poppins" w:cs="Poppins"/>
          <w:sz w:val="20"/>
          <w:szCs w:val="20"/>
        </w:rPr>
        <w:br/>
        <w:t>________________________________________________________________________________________________________________________________________________________________________________________________________________________</w:t>
      </w:r>
      <w:r w:rsidRPr="00D05C2E">
        <w:rPr>
          <w:rFonts w:ascii="Poppins" w:hAnsi="Poppins" w:cs="Poppins"/>
          <w:sz w:val="20"/>
          <w:szCs w:val="20"/>
        </w:rPr>
        <w:br/>
        <w:t>________________________________________________________________________</w:t>
      </w:r>
      <w:r w:rsidRPr="00D05C2E">
        <w:rPr>
          <w:rFonts w:ascii="Poppins" w:hAnsi="Poppins" w:cs="Poppins"/>
          <w:sz w:val="20"/>
          <w:szCs w:val="20"/>
        </w:rPr>
        <w:br/>
      </w:r>
    </w:p>
    <w:p w14:paraId="62455A56" w14:textId="0772E2F7" w:rsidR="00CE26F4" w:rsidRPr="00D05C2E" w:rsidRDefault="00CE26F4" w:rsidP="0082548D">
      <w:pPr>
        <w:pStyle w:val="Listenabsatz"/>
        <w:numPr>
          <w:ilvl w:val="0"/>
          <w:numId w:val="1"/>
        </w:numPr>
        <w:rPr>
          <w:rFonts w:ascii="Poppins" w:hAnsi="Poppins" w:cs="Poppins"/>
          <w:sz w:val="20"/>
          <w:szCs w:val="20"/>
        </w:rPr>
      </w:pPr>
      <w:r w:rsidRPr="00D05C2E">
        <w:rPr>
          <w:rFonts w:ascii="Poppins" w:hAnsi="Poppins" w:cs="Poppins"/>
          <w:sz w:val="20"/>
          <w:szCs w:val="20"/>
        </w:rPr>
        <w:t xml:space="preserve">Wie sieht die Spieloberfläche aus? </w:t>
      </w:r>
      <w:r w:rsidRPr="00D05C2E">
        <w:rPr>
          <w:rFonts w:ascii="Poppins" w:hAnsi="Poppins" w:cs="Poppins"/>
          <w:sz w:val="20"/>
          <w:szCs w:val="20"/>
        </w:rPr>
        <w:br/>
        <w:t xml:space="preserve">Zeichnet das Menü und eine typische Spielszene per Hand oder mit Hilfe eines Digitalen Tools (z.B. in </w:t>
      </w:r>
      <w:proofErr w:type="spellStart"/>
      <w:r w:rsidRPr="00D05C2E">
        <w:rPr>
          <w:rFonts w:ascii="Poppins" w:hAnsi="Poppins" w:cs="Poppins"/>
          <w:sz w:val="20"/>
          <w:szCs w:val="20"/>
        </w:rPr>
        <w:t>Powerpoint</w:t>
      </w:r>
      <w:proofErr w:type="spellEnd"/>
      <w:r w:rsidRPr="00D05C2E">
        <w:rPr>
          <w:rFonts w:ascii="Poppins" w:hAnsi="Poppins" w:cs="Poppins"/>
          <w:sz w:val="20"/>
          <w:szCs w:val="20"/>
        </w:rPr>
        <w:t xml:space="preserve">). Diese Zeichnung heißt „Mockup“ und wird auch von Spieleherstellern verwendet, wenn sie ein neues Spiel entwerfen. </w:t>
      </w:r>
    </w:p>
    <w:sectPr w:rsidR="00CE26F4" w:rsidRPr="00D05C2E">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F2C893" w14:textId="77777777" w:rsidR="000A1B82" w:rsidRDefault="000A1B82" w:rsidP="00CE26F4">
      <w:pPr>
        <w:spacing w:after="0" w:line="240" w:lineRule="auto"/>
      </w:pPr>
      <w:r>
        <w:separator/>
      </w:r>
    </w:p>
  </w:endnote>
  <w:endnote w:type="continuationSeparator" w:id="0">
    <w:p w14:paraId="02FF48C6" w14:textId="77777777" w:rsidR="000A1B82" w:rsidRDefault="000A1B82" w:rsidP="00CE2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ontserrat">
    <w:panose1 w:val="00000000000000000000"/>
    <w:charset w:val="4D"/>
    <w:family w:val="auto"/>
    <w:pitch w:val="variable"/>
    <w:sig w:usb0="A00002FF" w:usb1="4000207B" w:usb2="00000000" w:usb3="00000000" w:csb0="00000197"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8042F" w14:textId="77777777" w:rsidR="001913CB" w:rsidRDefault="001913C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B402A" w14:textId="02EF09C7" w:rsidR="00E40A19" w:rsidRPr="00E40A19" w:rsidRDefault="00E40A19" w:rsidP="00E40A19">
    <w:pPr>
      <w:tabs>
        <w:tab w:val="left" w:pos="4547"/>
        <w:tab w:val="center" w:pos="5233"/>
      </w:tabs>
      <w:spacing w:before="56" w:line="360" w:lineRule="auto"/>
      <w:rPr>
        <w:sz w:val="14"/>
        <w:szCs w:val="14"/>
      </w:rPr>
    </w:pPr>
    <w:ins w:id="0" w:author="Judith Böttger" w:date="2024-08-27T15:33:00Z">
      <w:r>
        <w:rPr>
          <w:noProof/>
        </w:rPr>
        <w:drawing>
          <wp:anchor distT="0" distB="0" distL="114300" distR="114300" simplePos="0" relativeHeight="251659264" behindDoc="1" locked="0" layoutInCell="1" allowOverlap="1" wp14:anchorId="53BA5150" wp14:editId="2DCE586F">
            <wp:simplePos x="0" y="0"/>
            <wp:positionH relativeFrom="column">
              <wp:posOffset>34925</wp:posOffset>
            </wp:positionH>
            <wp:positionV relativeFrom="paragraph">
              <wp:posOffset>43473</wp:posOffset>
            </wp:positionV>
            <wp:extent cx="830580" cy="291465"/>
            <wp:effectExtent l="0" t="0" r="0" b="635"/>
            <wp:wrapSquare wrapText="bothSides"/>
            <wp:docPr id="1971747238" name="Grafik 3"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
                      <a:extLst>
                        <a:ext uri="{28A0092B-C50C-407E-A947-70E740481C1C}">
                          <a14:useLocalDpi xmlns:a14="http://schemas.microsoft.com/office/drawing/2010/main" val="0"/>
                        </a:ext>
                      </a:extLst>
                    </a:blip>
                    <a:stretch>
                      <a:fillRect/>
                    </a:stretch>
                  </pic:blipFill>
                  <pic:spPr>
                    <a:xfrm>
                      <a:off x="0" y="0"/>
                      <a:ext cx="830580" cy="291465"/>
                    </a:xfrm>
                    <a:prstGeom prst="rect">
                      <a:avLst/>
                    </a:prstGeom>
                  </pic:spPr>
                </pic:pic>
              </a:graphicData>
            </a:graphic>
            <wp14:sizeRelH relativeFrom="page">
              <wp14:pctWidth>0</wp14:pctWidth>
            </wp14:sizeRelH>
            <wp14:sizeRelV relativeFrom="page">
              <wp14:pctHeight>0</wp14:pctHeight>
            </wp14:sizeRelV>
          </wp:anchor>
        </w:drawing>
      </w:r>
    </w:ins>
    <w:r>
      <w:rPr>
        <w:sz w:val="14"/>
        <w:szCs w:val="14"/>
      </w:rPr>
      <w:t xml:space="preserve"> Aufgabe Konzepterstellung aus Unterrichtseinheit</w:t>
    </w:r>
    <w:r w:rsidR="001913CB">
      <w:rPr>
        <w:sz w:val="14"/>
        <w:szCs w:val="14"/>
      </w:rPr>
      <w:t xml:space="preserve"> </w:t>
    </w:r>
    <w:r w:rsidRPr="00E37A95">
      <w:rPr>
        <w:sz w:val="14"/>
        <w:szCs w:val="14"/>
      </w:rPr>
      <w:t>"Prävention von problematischer/exzessiver Mediennutzung"  von Jonas Grünewald für G</w:t>
    </w:r>
    <w:r w:rsidR="001913CB">
      <w:rPr>
        <w:sz w:val="14"/>
        <w:szCs w:val="14"/>
      </w:rPr>
      <w:t xml:space="preserve">AMESHIFT </w:t>
    </w:r>
    <w:r w:rsidRPr="00E37A95">
      <w:rPr>
        <w:sz w:val="14"/>
        <w:szCs w:val="14"/>
      </w:rPr>
      <w:t>NRW unter CC BY 4.0-Lizenz via gameshift.nrw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5DC65" w14:textId="77777777" w:rsidR="001913CB" w:rsidRDefault="001913C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7EB31" w14:textId="77777777" w:rsidR="000A1B82" w:rsidRDefault="000A1B82" w:rsidP="00CE26F4">
      <w:pPr>
        <w:spacing w:after="0" w:line="240" w:lineRule="auto"/>
      </w:pPr>
      <w:r>
        <w:separator/>
      </w:r>
    </w:p>
  </w:footnote>
  <w:footnote w:type="continuationSeparator" w:id="0">
    <w:p w14:paraId="60C8CADD" w14:textId="77777777" w:rsidR="000A1B82" w:rsidRDefault="000A1B82" w:rsidP="00CE2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62AA7" w14:textId="77777777" w:rsidR="001913CB" w:rsidRDefault="001913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C8AD3" w14:textId="444D605A" w:rsidR="00570C40" w:rsidRDefault="00936B33" w:rsidP="00570C40">
    <w:pPr>
      <w:pStyle w:val="Kopfzeile"/>
      <w:jc w:val="right"/>
    </w:pPr>
    <w:r w:rsidRPr="00936B33">
      <w:drawing>
        <wp:inline distT="0" distB="0" distL="0" distR="0" wp14:anchorId="677632F0" wp14:editId="3877BCB2">
          <wp:extent cx="1597501" cy="362139"/>
          <wp:effectExtent l="0" t="0" r="3175" b="6350"/>
          <wp:docPr id="7" name="Grafik 6" descr="Ein Bild, das Grafiken, Schrift, Grafikdesign, Screenshot enthält.&#10;&#10;Automatisch generierte Beschreibung">
            <a:extLst xmlns:a="http://schemas.openxmlformats.org/drawingml/2006/main">
              <a:ext uri="{FF2B5EF4-FFF2-40B4-BE49-F238E27FC236}">
                <a16:creationId xmlns:a16="http://schemas.microsoft.com/office/drawing/2014/main" id="{D06A0B11-7684-FD40-18B5-6EDF396C6F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descr="Ein Bild, das Grafiken, Schrift, Grafikdesign, Screenshot enthält.&#10;&#10;Automatisch generierte Beschreibung">
                    <a:extLst>
                      <a:ext uri="{FF2B5EF4-FFF2-40B4-BE49-F238E27FC236}">
                        <a16:creationId xmlns:a16="http://schemas.microsoft.com/office/drawing/2014/main" id="{D06A0B11-7684-FD40-18B5-6EDF396C6FDD}"/>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58170" cy="37589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70C65" w14:textId="77777777" w:rsidR="001913CB" w:rsidRDefault="001913C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522EE"/>
    <w:multiLevelType w:val="hybridMultilevel"/>
    <w:tmpl w:val="56C2A0A8"/>
    <w:lvl w:ilvl="0" w:tplc="FC22621E">
      <w:start w:val="1"/>
      <w:numFmt w:val="decimal"/>
      <w:lvlText w:val="%1."/>
      <w:lvlJc w:val="left"/>
      <w:pPr>
        <w:ind w:left="1020" w:hanging="360"/>
      </w:pPr>
    </w:lvl>
    <w:lvl w:ilvl="1" w:tplc="ACA026D6">
      <w:start w:val="1"/>
      <w:numFmt w:val="decimal"/>
      <w:lvlText w:val="%2."/>
      <w:lvlJc w:val="left"/>
      <w:pPr>
        <w:ind w:left="1020" w:hanging="360"/>
      </w:pPr>
    </w:lvl>
    <w:lvl w:ilvl="2" w:tplc="649C467C">
      <w:start w:val="1"/>
      <w:numFmt w:val="decimal"/>
      <w:lvlText w:val="%3."/>
      <w:lvlJc w:val="left"/>
      <w:pPr>
        <w:ind w:left="1020" w:hanging="360"/>
      </w:pPr>
    </w:lvl>
    <w:lvl w:ilvl="3" w:tplc="5150C562">
      <w:start w:val="1"/>
      <w:numFmt w:val="decimal"/>
      <w:lvlText w:val="%4."/>
      <w:lvlJc w:val="left"/>
      <w:pPr>
        <w:ind w:left="1020" w:hanging="360"/>
      </w:pPr>
    </w:lvl>
    <w:lvl w:ilvl="4" w:tplc="D848E3BC">
      <w:start w:val="1"/>
      <w:numFmt w:val="decimal"/>
      <w:lvlText w:val="%5."/>
      <w:lvlJc w:val="left"/>
      <w:pPr>
        <w:ind w:left="1020" w:hanging="360"/>
      </w:pPr>
    </w:lvl>
    <w:lvl w:ilvl="5" w:tplc="3A564190">
      <w:start w:val="1"/>
      <w:numFmt w:val="decimal"/>
      <w:lvlText w:val="%6."/>
      <w:lvlJc w:val="left"/>
      <w:pPr>
        <w:ind w:left="1020" w:hanging="360"/>
      </w:pPr>
    </w:lvl>
    <w:lvl w:ilvl="6" w:tplc="8AF68882">
      <w:start w:val="1"/>
      <w:numFmt w:val="decimal"/>
      <w:lvlText w:val="%7."/>
      <w:lvlJc w:val="left"/>
      <w:pPr>
        <w:ind w:left="1020" w:hanging="360"/>
      </w:pPr>
    </w:lvl>
    <w:lvl w:ilvl="7" w:tplc="6D08452E">
      <w:start w:val="1"/>
      <w:numFmt w:val="decimal"/>
      <w:lvlText w:val="%8."/>
      <w:lvlJc w:val="left"/>
      <w:pPr>
        <w:ind w:left="1020" w:hanging="360"/>
      </w:pPr>
    </w:lvl>
    <w:lvl w:ilvl="8" w:tplc="8506B9DC">
      <w:start w:val="1"/>
      <w:numFmt w:val="decimal"/>
      <w:lvlText w:val="%9."/>
      <w:lvlJc w:val="left"/>
      <w:pPr>
        <w:ind w:left="1020" w:hanging="360"/>
      </w:pPr>
    </w:lvl>
  </w:abstractNum>
  <w:abstractNum w:abstractNumId="1" w15:restartNumberingAfterBreak="0">
    <w:nsid w:val="7B64748E"/>
    <w:multiLevelType w:val="hybridMultilevel"/>
    <w:tmpl w:val="BB541CC4"/>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450785284">
    <w:abstractNumId w:val="1"/>
  </w:num>
  <w:num w:numId="2" w16cid:durableId="13935036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udith Böttger">
    <w15:presenceInfo w15:providerId="None" w15:userId="Judith Böttg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6F4"/>
    <w:rsid w:val="000A1B82"/>
    <w:rsid w:val="001913CB"/>
    <w:rsid w:val="00570C40"/>
    <w:rsid w:val="007453D4"/>
    <w:rsid w:val="0079047E"/>
    <w:rsid w:val="007D0A38"/>
    <w:rsid w:val="0082548D"/>
    <w:rsid w:val="008A4097"/>
    <w:rsid w:val="00936B33"/>
    <w:rsid w:val="00C068B2"/>
    <w:rsid w:val="00CE26F4"/>
    <w:rsid w:val="00D05C2E"/>
    <w:rsid w:val="00DA7090"/>
    <w:rsid w:val="00E40A19"/>
    <w:rsid w:val="00E463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9C556"/>
  <w15:chartTrackingRefBased/>
  <w15:docId w15:val="{E26DB13F-1E70-4817-9EE8-9C0B0A12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E26F4"/>
  </w:style>
  <w:style w:type="paragraph" w:styleId="berschrift1">
    <w:name w:val="heading 1"/>
    <w:basedOn w:val="Standard"/>
    <w:next w:val="Standard"/>
    <w:link w:val="berschrift1Zchn"/>
    <w:uiPriority w:val="9"/>
    <w:qFormat/>
    <w:rsid w:val="00CE26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E26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E26F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E26F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E26F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E26F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E26F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E26F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E26F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E26F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E26F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E26F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E26F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E26F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E26F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E26F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E26F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E26F4"/>
    <w:rPr>
      <w:rFonts w:eastAsiaTheme="majorEastAsia" w:cstheme="majorBidi"/>
      <w:color w:val="272727" w:themeColor="text1" w:themeTint="D8"/>
    </w:rPr>
  </w:style>
  <w:style w:type="paragraph" w:styleId="Titel">
    <w:name w:val="Title"/>
    <w:basedOn w:val="Standard"/>
    <w:next w:val="Standard"/>
    <w:link w:val="TitelZchn"/>
    <w:uiPriority w:val="10"/>
    <w:qFormat/>
    <w:rsid w:val="00CE26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E26F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E26F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E26F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E26F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E26F4"/>
    <w:rPr>
      <w:i/>
      <w:iCs/>
      <w:color w:val="404040" w:themeColor="text1" w:themeTint="BF"/>
    </w:rPr>
  </w:style>
  <w:style w:type="paragraph" w:styleId="Listenabsatz">
    <w:name w:val="List Paragraph"/>
    <w:basedOn w:val="Standard"/>
    <w:uiPriority w:val="34"/>
    <w:qFormat/>
    <w:rsid w:val="00CE26F4"/>
    <w:pPr>
      <w:ind w:left="720"/>
      <w:contextualSpacing/>
    </w:pPr>
  </w:style>
  <w:style w:type="character" w:styleId="IntensiveHervorhebung">
    <w:name w:val="Intense Emphasis"/>
    <w:basedOn w:val="Absatz-Standardschriftart"/>
    <w:uiPriority w:val="21"/>
    <w:qFormat/>
    <w:rsid w:val="00CE26F4"/>
    <w:rPr>
      <w:i/>
      <w:iCs/>
      <w:color w:val="0F4761" w:themeColor="accent1" w:themeShade="BF"/>
    </w:rPr>
  </w:style>
  <w:style w:type="paragraph" w:styleId="IntensivesZitat">
    <w:name w:val="Intense Quote"/>
    <w:basedOn w:val="Standard"/>
    <w:next w:val="Standard"/>
    <w:link w:val="IntensivesZitatZchn"/>
    <w:uiPriority w:val="30"/>
    <w:qFormat/>
    <w:rsid w:val="00CE26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E26F4"/>
    <w:rPr>
      <w:i/>
      <w:iCs/>
      <w:color w:val="0F4761" w:themeColor="accent1" w:themeShade="BF"/>
    </w:rPr>
  </w:style>
  <w:style w:type="character" w:styleId="IntensiverVerweis">
    <w:name w:val="Intense Reference"/>
    <w:basedOn w:val="Absatz-Standardschriftart"/>
    <w:uiPriority w:val="32"/>
    <w:qFormat/>
    <w:rsid w:val="00CE26F4"/>
    <w:rPr>
      <w:b/>
      <w:bCs/>
      <w:smallCaps/>
      <w:color w:val="0F4761" w:themeColor="accent1" w:themeShade="BF"/>
      <w:spacing w:val="5"/>
    </w:rPr>
  </w:style>
  <w:style w:type="character" w:styleId="Kommentarzeichen">
    <w:name w:val="annotation reference"/>
    <w:basedOn w:val="Absatz-Standardschriftart"/>
    <w:uiPriority w:val="99"/>
    <w:semiHidden/>
    <w:unhideWhenUsed/>
    <w:rsid w:val="00CE26F4"/>
    <w:rPr>
      <w:sz w:val="16"/>
      <w:szCs w:val="16"/>
    </w:rPr>
  </w:style>
  <w:style w:type="paragraph" w:styleId="Kommentartext">
    <w:name w:val="annotation text"/>
    <w:basedOn w:val="Standard"/>
    <w:link w:val="KommentartextZchn"/>
    <w:uiPriority w:val="99"/>
    <w:unhideWhenUsed/>
    <w:rsid w:val="00CE26F4"/>
    <w:pPr>
      <w:spacing w:line="240" w:lineRule="auto"/>
    </w:pPr>
    <w:rPr>
      <w:rFonts w:ascii="Montserrat" w:eastAsia="Montserrat" w:hAnsi="Montserrat" w:cs="Montserrat"/>
      <w:kern w:val="0"/>
      <w:sz w:val="20"/>
      <w:szCs w:val="20"/>
      <w14:ligatures w14:val="none"/>
    </w:rPr>
  </w:style>
  <w:style w:type="character" w:customStyle="1" w:styleId="KommentartextZchn">
    <w:name w:val="Kommentartext Zchn"/>
    <w:basedOn w:val="Absatz-Standardschriftart"/>
    <w:link w:val="Kommentartext"/>
    <w:uiPriority w:val="99"/>
    <w:rsid w:val="00CE26F4"/>
    <w:rPr>
      <w:rFonts w:ascii="Montserrat" w:eastAsia="Montserrat" w:hAnsi="Montserrat" w:cs="Montserrat"/>
      <w:kern w:val="0"/>
      <w:sz w:val="20"/>
      <w:szCs w:val="20"/>
      <w14:ligatures w14:val="none"/>
    </w:rPr>
  </w:style>
  <w:style w:type="paragraph" w:styleId="Kopfzeile">
    <w:name w:val="header"/>
    <w:basedOn w:val="Standard"/>
    <w:link w:val="KopfzeileZchn"/>
    <w:uiPriority w:val="99"/>
    <w:unhideWhenUsed/>
    <w:rsid w:val="00CE26F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E26F4"/>
  </w:style>
  <w:style w:type="paragraph" w:styleId="Fuzeile">
    <w:name w:val="footer"/>
    <w:basedOn w:val="Standard"/>
    <w:link w:val="FuzeileZchn"/>
    <w:uiPriority w:val="99"/>
    <w:unhideWhenUsed/>
    <w:rsid w:val="00CE26F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E2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7a1a21c-d733-499b-9739-fef04ed847bd" xsi:nil="true"/>
    <lcf76f155ced4ddcb4097134ff3c332f xmlns="62536373-d020-4c32-9036-92629c461df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4557E2BFF423459460BE12F88B6F82" ma:contentTypeVersion="14" ma:contentTypeDescription="Ein neues Dokument erstellen." ma:contentTypeScope="" ma:versionID="5d959ef3f83b48e186db9c292eb228bb">
  <xsd:schema xmlns:xsd="http://www.w3.org/2001/XMLSchema" xmlns:xs="http://www.w3.org/2001/XMLSchema" xmlns:p="http://schemas.microsoft.com/office/2006/metadata/properties" xmlns:ns2="62536373-d020-4c32-9036-92629c461df0" xmlns:ns3="f7a1a21c-d733-499b-9739-fef04ed847bd" targetNamespace="http://schemas.microsoft.com/office/2006/metadata/properties" ma:root="true" ma:fieldsID="8ae3ac60edc53f289d70d0dce621008e" ns2:_="" ns3:_="">
    <xsd:import namespace="62536373-d020-4c32-9036-92629c461df0"/>
    <xsd:import namespace="f7a1a21c-d733-499b-9739-fef04ed847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536373-d020-4c32-9036-92629c461d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dfc512a6-7b48-465f-b1fe-be98f06c2a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a1a21c-d733-499b-9739-fef04ed84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71a83a9-78d4-44f7-a448-4ca2406e9df8}" ma:internalName="TaxCatchAll" ma:showField="CatchAllData" ma:web="f7a1a21c-d733-499b-9739-fef04ed847b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1F47D-A098-430C-A68E-095FC0637F7B}">
  <ds:schemaRefs>
    <ds:schemaRef ds:uri="http://schemas.microsoft.com/office/2006/metadata/properties"/>
    <ds:schemaRef ds:uri="http://schemas.microsoft.com/office/infopath/2007/PartnerControls"/>
    <ds:schemaRef ds:uri="f7a1a21c-d733-499b-9739-fef04ed847bd"/>
    <ds:schemaRef ds:uri="62536373-d020-4c32-9036-92629c461df0"/>
  </ds:schemaRefs>
</ds:datastoreItem>
</file>

<file path=customXml/itemProps2.xml><?xml version="1.0" encoding="utf-8"?>
<ds:datastoreItem xmlns:ds="http://schemas.openxmlformats.org/officeDocument/2006/customXml" ds:itemID="{56D63100-0232-4F60-9112-CF663D8103BA}">
  <ds:schemaRefs>
    <ds:schemaRef ds:uri="http://schemas.microsoft.com/sharepoint/v3/contenttype/forms"/>
  </ds:schemaRefs>
</ds:datastoreItem>
</file>

<file path=customXml/itemProps3.xml><?xml version="1.0" encoding="utf-8"?>
<ds:datastoreItem xmlns:ds="http://schemas.openxmlformats.org/officeDocument/2006/customXml" ds:itemID="{33A070E5-A0B8-49BC-B0CF-916638A74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536373-d020-4c32-9036-92629c461df0"/>
    <ds:schemaRef ds:uri="f7a1a21c-d733-499b-9739-fef04ed84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2943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Grünewald</dc:creator>
  <cp:keywords/>
  <dc:description/>
  <cp:lastModifiedBy>Judith Böttger</cp:lastModifiedBy>
  <cp:revision>7</cp:revision>
  <dcterms:created xsi:type="dcterms:W3CDTF">2024-08-08T12:21:00Z</dcterms:created>
  <dcterms:modified xsi:type="dcterms:W3CDTF">2024-10-07T10:23:00Z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0x010100E24557E2BFF423459460BE12F88B6F82</vt:lpwstr>
  </property>
  <property fmtid="{D5CDD505-2E9C-101B-9397-08002B2CF9AE}" pid="3" name="MediaServiceImageTags">
    <vt:lpwstr/>
  </property>
</Properties>
</file>